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5EACD" w14:textId="77777777" w:rsidR="00507D0C" w:rsidRDefault="00507D0C">
      <w:pPr>
        <w:spacing w:after="0"/>
        <w:ind w:left="-1440" w:right="10460"/>
      </w:pPr>
    </w:p>
    <w:tbl>
      <w:tblPr>
        <w:tblStyle w:val="TableGrid"/>
        <w:tblW w:w="9715" w:type="dxa"/>
        <w:tblInd w:w="8" w:type="dxa"/>
        <w:tblCellMar>
          <w:top w:w="0" w:type="dxa"/>
          <w:left w:w="15" w:type="dxa"/>
          <w:bottom w:w="16" w:type="dxa"/>
          <w:right w:w="36" w:type="dxa"/>
        </w:tblCellMar>
        <w:tblLook w:val="04A0" w:firstRow="1" w:lastRow="0" w:firstColumn="1" w:lastColumn="0" w:noHBand="0" w:noVBand="1"/>
      </w:tblPr>
      <w:tblGrid>
        <w:gridCol w:w="671"/>
        <w:gridCol w:w="1131"/>
        <w:gridCol w:w="4412"/>
        <w:gridCol w:w="452"/>
        <w:gridCol w:w="1021"/>
        <w:gridCol w:w="1015"/>
        <w:gridCol w:w="1013"/>
      </w:tblGrid>
      <w:tr w:rsidR="00507D0C" w14:paraId="30114D16" w14:textId="77777777" w:rsidTr="00257786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DA64C" w14:textId="77777777" w:rsidR="00507D0C" w:rsidRDefault="00000000">
            <w:pPr>
              <w:spacing w:after="0"/>
              <w:ind w:left="1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173B1" w14:textId="77777777" w:rsidR="00507D0C" w:rsidRDefault="00000000">
            <w:pPr>
              <w:spacing w:after="0"/>
              <w:ind w:left="1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05571" w14:textId="77777777" w:rsidR="00507D0C" w:rsidRDefault="00000000">
            <w:pPr>
              <w:spacing w:after="0"/>
              <w:ind w:left="78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AD1E7" w14:textId="77777777" w:rsidR="00507D0C" w:rsidRDefault="00000000">
            <w:pPr>
              <w:spacing w:after="0"/>
              <w:ind w:left="6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35C84" w14:textId="77777777" w:rsidR="00507D0C" w:rsidRDefault="00000000">
            <w:pPr>
              <w:spacing w:after="0"/>
              <w:ind w:right="3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Ilość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10660" w14:textId="77777777" w:rsidR="00507D0C" w:rsidRDefault="00000000">
            <w:pPr>
              <w:spacing w:after="0"/>
              <w:ind w:right="36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Cena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E6339" w14:textId="77777777" w:rsidR="00507D0C" w:rsidRDefault="00000000">
            <w:pPr>
              <w:spacing w:after="0"/>
              <w:ind w:left="13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Wartość</w:t>
            </w:r>
          </w:p>
        </w:tc>
      </w:tr>
      <w:tr w:rsidR="00507D0C" w14:paraId="4A69F4E6" w14:textId="77777777">
        <w:trPr>
          <w:trHeight w:val="238"/>
        </w:trPr>
        <w:tc>
          <w:tcPr>
            <w:tcW w:w="971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7147E" w14:textId="77777777" w:rsidR="00507D0C" w:rsidRDefault="00000000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KOSZTORYS:</w:t>
            </w:r>
          </w:p>
        </w:tc>
      </w:tr>
      <w:tr w:rsidR="00507D0C" w14:paraId="4CFDDB1B" w14:textId="77777777">
        <w:trPr>
          <w:trHeight w:val="23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4EE33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301C8" w14:textId="77777777" w:rsidR="00507D0C" w:rsidRDefault="00507D0C"/>
        </w:tc>
        <w:tc>
          <w:tcPr>
            <w:tcW w:w="7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14AC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ROBOTY PRZYGOTOWAWCZE</w:t>
            </w:r>
          </w:p>
        </w:tc>
      </w:tr>
      <w:tr w:rsidR="00507D0C" w14:paraId="39DC6562" w14:textId="77777777" w:rsidTr="00257786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B85BB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6387E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0111-01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20048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pomiarowe przy liniowych robotach ziemnych - trasa dróg w terenie równinnym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1A112" w14:textId="77777777" w:rsidR="00507D0C" w:rsidRDefault="00000000">
            <w:pPr>
              <w:spacing w:after="0"/>
              <w:ind w:left="9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D245B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0,948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8716E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44F8B" w14:textId="77777777" w:rsidR="00507D0C" w:rsidRDefault="00507D0C"/>
        </w:tc>
      </w:tr>
      <w:tr w:rsidR="00507D0C" w14:paraId="2E19CD15" w14:textId="77777777" w:rsidTr="00257786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A2AEE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7BDCD7F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17813D3B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CDD5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Opracowanie projektu tymczasowej organizacji ruchu na czas robót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35693" w14:textId="77777777" w:rsidR="00507D0C" w:rsidRDefault="00000000">
            <w:pPr>
              <w:spacing w:after="0"/>
              <w:ind w:left="69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CF1FB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C2D4E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304BF" w14:textId="77777777" w:rsidR="00507D0C" w:rsidRDefault="00507D0C"/>
        </w:tc>
      </w:tr>
      <w:tr w:rsidR="00507D0C" w14:paraId="45F57AD3" w14:textId="77777777" w:rsidTr="00257786">
        <w:trPr>
          <w:trHeight w:val="106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D7339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A2E53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35EFC6BF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867C0" w14:textId="77777777" w:rsidR="00507D0C" w:rsidRDefault="00000000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Uzyskanie pozwolenia na prowadzenie badań archeologicznych oraz przeprowadzenie badań archeologicznych - zgodnie z uzgodnieniem Wojewódzkiego Urzędu Ochrony Zabytków w Łodzi</w:t>
            </w:r>
          </w:p>
          <w:p w14:paraId="39A1184D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WUOZ-ZA.5152.277.2024.AM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1CDC" w14:textId="77777777" w:rsidR="00507D0C" w:rsidRDefault="00000000">
            <w:pPr>
              <w:spacing w:after="0"/>
              <w:ind w:left="69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60A6D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ABDA7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AA980" w14:textId="77777777" w:rsidR="00507D0C" w:rsidRDefault="00507D0C"/>
        </w:tc>
      </w:tr>
      <w:tr w:rsidR="00507D0C" w14:paraId="0B12B67D" w14:textId="77777777" w:rsidTr="00257786">
        <w:trPr>
          <w:trHeight w:val="85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5DD12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EF55F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0101-02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824D6" w14:textId="77777777" w:rsidR="00507D0C" w:rsidRDefault="00000000">
            <w:pPr>
              <w:spacing w:after="0"/>
              <w:ind w:left="70" w:right="3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Mechaniczne ścinanie drzew z karczowaniem pni o średnicy 16-25 cm wraz z załadunkiem i przekazaniem materiału Inwestorowi &lt;wywóz do 15,0 km&gt;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A1217" w14:textId="77777777" w:rsidR="00507D0C" w:rsidRDefault="00000000">
            <w:pPr>
              <w:spacing w:after="0"/>
              <w:ind w:left="6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4C8DC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A64DB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C0398" w14:textId="77777777" w:rsidR="00507D0C" w:rsidRDefault="00507D0C"/>
        </w:tc>
      </w:tr>
      <w:tr w:rsidR="00507D0C" w14:paraId="05562B7A" w14:textId="77777777" w:rsidTr="00257786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8BD6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473F2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0103-07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0F7A2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Ścinanie piłą mechaniczną drzew o średnicy 66-75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8F146" w14:textId="77777777" w:rsidR="00507D0C" w:rsidRDefault="00000000">
            <w:pPr>
              <w:spacing w:after="0"/>
              <w:ind w:left="6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C1BA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0D85B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90874" w14:textId="77777777" w:rsidR="00507D0C" w:rsidRDefault="00507D0C"/>
        </w:tc>
      </w:tr>
      <w:tr w:rsidR="00507D0C" w14:paraId="666C4157" w14:textId="77777777" w:rsidTr="00257786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E98EC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D7903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0104-07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85BC7" w14:textId="77777777" w:rsidR="00507D0C" w:rsidRDefault="00000000">
            <w:pPr>
              <w:spacing w:after="0"/>
              <w:ind w:left="70" w:right="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Karczowanie pni o śr. 66-75 cm koparką podsiębierną w gruntach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kat.I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-II o normalnej wilgotności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CC84" w14:textId="77777777" w:rsidR="00507D0C" w:rsidRDefault="00000000">
            <w:pPr>
              <w:spacing w:after="0"/>
              <w:ind w:left="6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3BB19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D6B12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18C32" w14:textId="77777777" w:rsidR="00507D0C" w:rsidRDefault="00507D0C"/>
        </w:tc>
      </w:tr>
      <w:tr w:rsidR="00507D0C" w14:paraId="54793D9A" w14:textId="77777777" w:rsidTr="00257786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38503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2BF33" w14:textId="77777777" w:rsidR="00507D0C" w:rsidRDefault="00000000">
            <w:pPr>
              <w:spacing w:after="0" w:line="240" w:lineRule="auto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0107-01</w:t>
            </w:r>
          </w:p>
          <w:p w14:paraId="12CDCBB7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0107-04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CEA31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Wywożenie dłużyc na odległość 10 km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15B48" w14:textId="77777777" w:rsidR="00507D0C" w:rsidRDefault="00000000">
            <w:pPr>
              <w:spacing w:after="0"/>
              <w:ind w:left="84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mp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787D5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2,200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2FCCC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1937" w14:textId="77777777" w:rsidR="00507D0C" w:rsidRDefault="00507D0C"/>
        </w:tc>
      </w:tr>
      <w:tr w:rsidR="00507D0C" w14:paraId="0CBED1B6" w14:textId="77777777" w:rsidTr="00257786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D28FE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A6F44" w14:textId="77777777" w:rsidR="00507D0C" w:rsidRDefault="00000000">
            <w:pPr>
              <w:spacing w:after="0" w:line="240" w:lineRule="auto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0107-02</w:t>
            </w:r>
          </w:p>
          <w:p w14:paraId="536B591F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0107-05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D6CC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Wywożenie karpiny na odległość 10 km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B3676" w14:textId="77777777" w:rsidR="00507D0C" w:rsidRDefault="00000000">
            <w:pPr>
              <w:spacing w:after="0"/>
              <w:ind w:left="84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mp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52B5A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CF768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C3736" w14:textId="77777777" w:rsidR="00507D0C" w:rsidRDefault="00507D0C"/>
        </w:tc>
      </w:tr>
      <w:tr w:rsidR="00507D0C" w14:paraId="5002FBF4" w14:textId="77777777" w:rsidTr="00257786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FE459" w14:textId="77777777" w:rsidR="00507D0C" w:rsidRDefault="00000000">
            <w:pPr>
              <w:spacing w:after="0"/>
              <w:ind w:left="216"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7EAC5" w14:textId="77777777" w:rsidR="00507D0C" w:rsidRDefault="00000000">
            <w:pPr>
              <w:spacing w:after="0" w:line="240" w:lineRule="auto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0107-03</w:t>
            </w:r>
          </w:p>
          <w:p w14:paraId="05A66980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0107-05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A167C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Wywożenie gałęzi na odległość 10 km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D7BB8" w14:textId="77777777" w:rsidR="00507D0C" w:rsidRDefault="00000000">
            <w:pPr>
              <w:spacing w:after="0"/>
              <w:ind w:left="84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mp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03887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8875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0BC41" w14:textId="77777777" w:rsidR="00507D0C" w:rsidRDefault="00507D0C"/>
        </w:tc>
      </w:tr>
      <w:tr w:rsidR="00507D0C" w14:paraId="239192F4" w14:textId="77777777">
        <w:trPr>
          <w:trHeight w:val="246"/>
        </w:trPr>
        <w:tc>
          <w:tcPr>
            <w:tcW w:w="87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8A0AD" w14:textId="77777777" w:rsidR="00507D0C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ROBOTY PRZYGOTOWAWCZE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8C8F1" w14:textId="77777777" w:rsidR="00507D0C" w:rsidRDefault="00507D0C"/>
        </w:tc>
      </w:tr>
      <w:tr w:rsidR="00507D0C" w14:paraId="738D0415" w14:textId="77777777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6678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DC8B" w14:textId="77777777" w:rsidR="00507D0C" w:rsidRDefault="00507D0C"/>
        </w:tc>
        <w:tc>
          <w:tcPr>
            <w:tcW w:w="7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B76E5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ROBOTY ROZBIÓRKOWE</w:t>
            </w:r>
          </w:p>
        </w:tc>
      </w:tr>
      <w:tr w:rsidR="00507D0C" w14:paraId="6D30F3CC" w14:textId="77777777" w:rsidTr="00257786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2921E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C3F60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0816-01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7FB60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przepustów rurowych - rury betonowe o śr. 40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35FE0" w14:textId="77777777" w:rsidR="00507D0C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1F195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119,700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DDFD5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CE23" w14:textId="77777777" w:rsidR="00507D0C" w:rsidRDefault="00507D0C"/>
        </w:tc>
      </w:tr>
      <w:tr w:rsidR="00507D0C" w14:paraId="2DDD7194" w14:textId="77777777" w:rsidTr="00257786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5C635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1A4B7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0816-04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8C291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przepustów rurowych - ścianki czołowe i ławy betonowe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D1675" w14:textId="77777777" w:rsidR="00507D0C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61EA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5,600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03EEC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AD9AB" w14:textId="77777777" w:rsidR="00507D0C" w:rsidRDefault="00507D0C"/>
        </w:tc>
      </w:tr>
      <w:tr w:rsidR="00507D0C" w14:paraId="09C1607E" w14:textId="77777777" w:rsidTr="00257786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095E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32360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0802-04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11DFA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Rozebranie nawierzchni z mas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mineralnobitumicznych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gr. 4 cm mechanicznie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BC4B" w14:textId="77777777" w:rsidR="00507D0C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F2CC4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446,340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5126D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0C20E" w14:textId="77777777" w:rsidR="00507D0C" w:rsidRDefault="00507D0C"/>
        </w:tc>
      </w:tr>
      <w:tr w:rsidR="00507D0C" w14:paraId="2EAB6539" w14:textId="77777777" w:rsidTr="00257786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F673C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8621B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0801-02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88291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podbudowy z kruszywa gr. 15 cm</w:t>
            </w:r>
          </w:p>
          <w:p w14:paraId="69E5EFEE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mechanicznie wraz z wywozem i utylizacją przez Wykonawcę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75F2" w14:textId="77777777" w:rsidR="00507D0C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3A1BF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446,340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11E9D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03B30" w14:textId="77777777" w:rsidR="00507D0C" w:rsidRDefault="00507D0C"/>
        </w:tc>
      </w:tr>
      <w:tr w:rsidR="00507D0C" w14:paraId="696541E3" w14:textId="77777777" w:rsidTr="00257786">
        <w:trPr>
          <w:trHeight w:val="85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0BCF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CBE58" w14:textId="77777777" w:rsidR="00507D0C" w:rsidRDefault="00000000">
            <w:pPr>
              <w:spacing w:after="0"/>
              <w:ind w:left="1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</w:t>
            </w:r>
          </w:p>
          <w:p w14:paraId="34CF0E03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1103-04</w:t>
            </w:r>
          </w:p>
          <w:p w14:paraId="06595B5D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2C332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Wywiezienie gruzu z terenu rozbiórki przy mechanicznym załadowaniu i wyładowaniu samochodem samowyładowczym wraz z utylizacją przez Wykonawcę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728C9" w14:textId="77777777" w:rsidR="00507D0C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475C5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35,824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6DCBC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EEDC9" w14:textId="77777777" w:rsidR="00507D0C" w:rsidRDefault="00507D0C"/>
        </w:tc>
      </w:tr>
      <w:tr w:rsidR="00507D0C" w14:paraId="1E716929" w14:textId="77777777" w:rsidTr="00257786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D83B2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15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22285" w14:textId="77777777" w:rsidR="00507D0C" w:rsidRDefault="00000000">
            <w:pPr>
              <w:spacing w:after="0"/>
              <w:ind w:left="1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</w:t>
            </w:r>
          </w:p>
          <w:p w14:paraId="25834706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0802-07</w:t>
            </w:r>
          </w:p>
          <w:p w14:paraId="38486AA7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0802-08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0485B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Mechaniczne rozebranie podbudowy z kruszywa kamiennego o grubości 10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4B408" w14:textId="77777777" w:rsidR="00507D0C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B831A" w14:textId="77777777" w:rsidR="00507D0C" w:rsidRDefault="00000000">
            <w:pPr>
              <w:spacing w:after="0"/>
              <w:ind w:left="11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3 560,000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1615F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16D0D" w14:textId="77777777" w:rsidR="00507D0C" w:rsidRDefault="00507D0C"/>
        </w:tc>
      </w:tr>
      <w:tr w:rsidR="00507D0C" w14:paraId="475904EE" w14:textId="77777777" w:rsidTr="00257786">
        <w:trPr>
          <w:trHeight w:val="85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C10C6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16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C75B0" w14:textId="77777777" w:rsidR="00507D0C" w:rsidRDefault="00000000">
            <w:pPr>
              <w:spacing w:after="0"/>
              <w:ind w:left="1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4-04</w:t>
            </w:r>
          </w:p>
          <w:p w14:paraId="19BBC139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1103-04</w:t>
            </w:r>
          </w:p>
          <w:p w14:paraId="52F06AD8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1103-05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B0B7" w14:textId="77777777" w:rsidR="00507D0C" w:rsidRDefault="00000000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Wywiezienie gruzu z terenu rozbiórki przy mechanicznym załadowaniu i wyładowaniu</w:t>
            </w:r>
          </w:p>
          <w:p w14:paraId="626B4AEC" w14:textId="77777777" w:rsidR="00507D0C" w:rsidRDefault="00000000">
            <w:pPr>
              <w:spacing w:after="0"/>
              <w:ind w:left="70" w:right="1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samochodem samowyładowczym na odległość 10 km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6360C" w14:textId="77777777" w:rsidR="00507D0C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3CEE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356,000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56BF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A085" w14:textId="77777777" w:rsidR="00507D0C" w:rsidRDefault="00507D0C"/>
        </w:tc>
      </w:tr>
      <w:tr w:rsidR="00507D0C" w14:paraId="1E6886EA" w14:textId="77777777" w:rsidTr="00257786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EE68B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17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57F324B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5BB9523E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FD0C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Przestawienie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płota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z betonowych przęseł i słupków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9E1C" w14:textId="77777777" w:rsidR="00507D0C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A6F9C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28,000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8B2E7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40BE1" w14:textId="77777777" w:rsidR="00507D0C" w:rsidRDefault="00507D0C"/>
        </w:tc>
      </w:tr>
      <w:tr w:rsidR="00507D0C" w14:paraId="0FB34456" w14:textId="77777777">
        <w:trPr>
          <w:trHeight w:val="246"/>
        </w:trPr>
        <w:tc>
          <w:tcPr>
            <w:tcW w:w="87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C801F" w14:textId="77777777" w:rsidR="00507D0C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ROBOTY ROZBIÓRKOWE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BF92F" w14:textId="77777777" w:rsidR="00507D0C" w:rsidRDefault="00507D0C"/>
        </w:tc>
      </w:tr>
      <w:tr w:rsidR="00507D0C" w14:paraId="483E7256" w14:textId="77777777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5CEC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lastRenderedPageBreak/>
              <w:t>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6C717" w14:textId="77777777" w:rsidR="00507D0C" w:rsidRDefault="00507D0C"/>
        </w:tc>
        <w:tc>
          <w:tcPr>
            <w:tcW w:w="79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092DA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ROBOTY ZIEMNE</w:t>
            </w:r>
          </w:p>
        </w:tc>
      </w:tr>
      <w:tr w:rsidR="00507D0C" w14:paraId="324D4E73" w14:textId="77777777" w:rsidTr="00257786">
        <w:trPr>
          <w:trHeight w:val="1474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52F7A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18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B13D1" w14:textId="77777777" w:rsidR="00507D0C" w:rsidRDefault="00000000">
            <w:pPr>
              <w:spacing w:after="0"/>
              <w:ind w:left="1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</w:t>
            </w:r>
          </w:p>
          <w:p w14:paraId="0064111F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0206-02</w:t>
            </w:r>
          </w:p>
          <w:p w14:paraId="19F17DB9" w14:textId="77777777" w:rsidR="00507D0C" w:rsidRDefault="00000000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0214-04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0E32B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ziemne wykonywane koparkami</w:t>
            </w:r>
          </w:p>
          <w:p w14:paraId="65C7E355" w14:textId="77777777" w:rsidR="00507D0C" w:rsidRDefault="00000000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podsiębiernymi o poj. łyżki 0.40 m3 w gruncie kat. III z transportem urobku samochodami</w:t>
            </w:r>
          </w:p>
          <w:p w14:paraId="406929D1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samowyładowczymi i zagospodarowaniem przez</w:t>
            </w:r>
          </w:p>
          <w:p w14:paraId="1D760D05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Wykonawcę</w:t>
            </w:r>
          </w:p>
          <w:p w14:paraId="54DE4757" w14:textId="77777777" w:rsidR="00507D0C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&lt;koryto pod w-wy konstrukcyjne oraz odmulenie rowów&gt;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BC3B" w14:textId="77777777" w:rsidR="00507D0C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9054B" w14:textId="77777777" w:rsidR="00507D0C" w:rsidRDefault="00000000">
            <w:pPr>
              <w:spacing w:after="0"/>
              <w:ind w:left="11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1 667,120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CCA6A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E18E1" w14:textId="77777777" w:rsidR="00507D0C" w:rsidRDefault="00507D0C"/>
        </w:tc>
      </w:tr>
      <w:tr w:rsidR="00507D0C" w14:paraId="76C5435C" w14:textId="77777777" w:rsidTr="00257786">
        <w:trPr>
          <w:trHeight w:val="455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75C08" w14:textId="77777777" w:rsidR="00507D0C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19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278F9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 0235-02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7A8AC" w14:textId="77777777" w:rsidR="00507D0C" w:rsidRDefault="00000000">
            <w:pPr>
              <w:spacing w:after="0"/>
              <w:ind w:left="70" w:right="1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Formowanie i zagęszczanie nasypów o wys. do 3.0 m spycharkami w gruncie kat. III-IV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E9B82" w14:textId="77777777" w:rsidR="00507D0C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0BFF1" w14:textId="77777777" w:rsidR="00507D0C" w:rsidRDefault="00000000">
            <w:pPr>
              <w:spacing w:after="0"/>
              <w:ind w:right="49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145,440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041BD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CA8C" w14:textId="77777777" w:rsidR="00507D0C" w:rsidRDefault="00507D0C"/>
        </w:tc>
      </w:tr>
      <w:tr w:rsidR="00507D0C" w14:paraId="6DC348C7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4"/>
        </w:trPr>
        <w:tc>
          <w:tcPr>
            <w:tcW w:w="671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D4B17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20 d.3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68F64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 0237-07</w:t>
            </w:r>
          </w:p>
        </w:tc>
        <w:tc>
          <w:tcPr>
            <w:tcW w:w="4412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C798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Zagęszczanie nasypów walcami samojezdnymi wibracyjnymi; grunt sypki kat. I-III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0EB03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8EEF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145,440</w:t>
            </w:r>
          </w:p>
        </w:tc>
        <w:tc>
          <w:tcPr>
            <w:tcW w:w="1015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C2D30" w14:textId="77777777" w:rsidR="00507D0C" w:rsidRDefault="00507D0C"/>
        </w:tc>
        <w:tc>
          <w:tcPr>
            <w:tcW w:w="1013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E2D0F" w14:textId="77777777" w:rsidR="00507D0C" w:rsidRDefault="00507D0C"/>
        </w:tc>
      </w:tr>
      <w:tr w:rsidR="00507D0C" w14:paraId="1F2A78B6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DA33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EC38C" w14:textId="77777777" w:rsidR="00507D0C" w:rsidRDefault="00000000">
            <w:pPr>
              <w:spacing w:after="0"/>
              <w:ind w:left="8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</w:t>
            </w:r>
          </w:p>
          <w:p w14:paraId="3420B6CA" w14:textId="77777777" w:rsidR="00507D0C" w:rsidRDefault="00000000">
            <w:pPr>
              <w:spacing w:after="0"/>
              <w:ind w:right="3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0510-01</w:t>
            </w:r>
          </w:p>
          <w:p w14:paraId="6611308F" w14:textId="77777777" w:rsidR="00507D0C" w:rsidRDefault="00000000">
            <w:pPr>
              <w:spacing w:after="0"/>
              <w:ind w:right="3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0510-02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0BB3C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Humusowanie skarp z obsianiem przy grubości warstwy humusu 10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BCC1B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0372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2 164,000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0BE0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35396" w14:textId="77777777" w:rsidR="00507D0C" w:rsidRDefault="00507D0C"/>
        </w:tc>
      </w:tr>
      <w:tr w:rsidR="00507D0C" w14:paraId="3680DE24" w14:textId="77777777">
        <w:tblPrEx>
          <w:tblCellMar>
            <w:left w:w="78" w:type="dxa"/>
            <w:bottom w:w="0" w:type="dxa"/>
            <w:right w:w="38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65A214" w14:textId="77777777" w:rsidR="00507D0C" w:rsidRDefault="00000000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ROBOTY ZIEMNE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507A970" w14:textId="77777777" w:rsidR="00507D0C" w:rsidRDefault="00507D0C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1FC152A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EC4C02D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D68F8" w14:textId="77777777" w:rsidR="00507D0C" w:rsidRDefault="00507D0C"/>
        </w:tc>
      </w:tr>
      <w:tr w:rsidR="00507D0C" w14:paraId="05FA4DCA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6E239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161B3" w14:textId="77777777" w:rsidR="00507D0C" w:rsidRDefault="00507D0C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DFDE452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JEZDNIA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02D04E5" w14:textId="77777777" w:rsidR="00507D0C" w:rsidRDefault="00507D0C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A217644" w14:textId="77777777" w:rsidR="00507D0C" w:rsidRDefault="00507D0C"/>
        </w:tc>
        <w:tc>
          <w:tcPr>
            <w:tcW w:w="2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0C30DEE" w14:textId="77777777" w:rsidR="00507D0C" w:rsidRDefault="00507D0C"/>
        </w:tc>
      </w:tr>
      <w:tr w:rsidR="00507D0C" w14:paraId="30E441DF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E844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96726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0103-03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ECC0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57AAF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6BDB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5 813,152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69A22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3E1A5" w14:textId="77777777" w:rsidR="00507D0C" w:rsidRDefault="00507D0C"/>
        </w:tc>
      </w:tr>
      <w:tr w:rsidR="00507D0C" w14:paraId="1F6CEC04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85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D410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23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751AA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4B729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z gruntu stabilizowanego cementem</w:t>
            </w:r>
          </w:p>
          <w:p w14:paraId="7D334F8C" w14:textId="77777777" w:rsidR="00507D0C" w:rsidRDefault="00000000">
            <w:pPr>
              <w:spacing w:after="0" w:line="240" w:lineRule="auto"/>
              <w:ind w:left="8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Rm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=2,5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MPa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, grubość warstwy po zagęszczeniu 10 cm</w:t>
            </w:r>
          </w:p>
          <w:p w14:paraId="347F9BC8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&lt;dowóz z betoniarni&gt;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80D1E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BF9FC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5 813,152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21A55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8E3ED" w14:textId="77777777" w:rsidR="00507D0C" w:rsidRDefault="00507D0C"/>
        </w:tc>
      </w:tr>
      <w:tr w:rsidR="00507D0C" w14:paraId="6C5BA917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72507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453A3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962BE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dolna podbudowy z kruszyw łamanych o grubości po zagęszczeniu 20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DD44A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D661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5 528,812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E0342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FC169" w14:textId="77777777" w:rsidR="00507D0C" w:rsidRDefault="00507D0C"/>
        </w:tc>
      </w:tr>
      <w:tr w:rsidR="00507D0C" w14:paraId="1699F7E8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2D04B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8751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1005-07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CFF80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Skropienie emulsją asfaltową w ilości 0,5 kg/m2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29981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7D90E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5 339,250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DD35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8FC0B" w14:textId="77777777" w:rsidR="00507D0C" w:rsidRDefault="00507D0C"/>
        </w:tc>
      </w:tr>
      <w:tr w:rsidR="00507D0C" w14:paraId="59144FFD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844D1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26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4CEFB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0308-02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550D7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Nawierzchnie z mieszanek mineralno-bitumicznych asfaltowych o grubości 5 cm (warstwa wiążąca) AC 16W 50/70 KR2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B4A42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C8D16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5 339,252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D46EE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6EC4E" w14:textId="77777777" w:rsidR="00507D0C" w:rsidRDefault="00507D0C"/>
        </w:tc>
      </w:tr>
      <w:tr w:rsidR="00507D0C" w14:paraId="4D75E021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D8D13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27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A0EE1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1005-07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9CD0B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Skropienie emulsją asfaltową w ilości 0,5 kg/m2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BE9C5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43568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5 168,650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1C6F3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A2EE6" w14:textId="77777777" w:rsidR="00507D0C" w:rsidRDefault="00507D0C"/>
        </w:tc>
      </w:tr>
      <w:tr w:rsidR="00507D0C" w14:paraId="2A7944E2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44321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28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02D78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0309-02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D1E53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Nawierzchnie z mieszanek mineralno-bitumicznych asfaltowych o grubości po zagęszczeniu 4 cm (warstwa ścieralna) AC 11S 50/70 KR2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125CD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40689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5 168,648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B802D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0FFFC" w14:textId="77777777" w:rsidR="00507D0C" w:rsidRDefault="00507D0C"/>
        </w:tc>
      </w:tr>
      <w:tr w:rsidR="00507D0C" w14:paraId="0646CB2F" w14:textId="77777777">
        <w:tblPrEx>
          <w:tblCellMar>
            <w:left w:w="78" w:type="dxa"/>
            <w:bottom w:w="0" w:type="dxa"/>
            <w:right w:w="38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545FE1" w14:textId="77777777" w:rsidR="00507D0C" w:rsidRDefault="00000000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JEZDNIA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4EF030C" w14:textId="77777777" w:rsidR="00507D0C" w:rsidRDefault="00507D0C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054A1B3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9CC2EAA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6F30C" w14:textId="77777777" w:rsidR="00507D0C" w:rsidRDefault="00507D0C"/>
        </w:tc>
      </w:tr>
      <w:tr w:rsidR="00507D0C" w14:paraId="67A7B480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89E9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A68F" w14:textId="77777777" w:rsidR="00507D0C" w:rsidRDefault="00507D0C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A92798A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POBOCZA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04D88D0" w14:textId="77777777" w:rsidR="00507D0C" w:rsidRDefault="00507D0C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98659B3" w14:textId="77777777" w:rsidR="00507D0C" w:rsidRDefault="00507D0C"/>
        </w:tc>
        <w:tc>
          <w:tcPr>
            <w:tcW w:w="2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22BDC1B" w14:textId="77777777" w:rsidR="00507D0C" w:rsidRDefault="00507D0C"/>
        </w:tc>
      </w:tr>
      <w:tr w:rsidR="00507D0C" w14:paraId="48E8EDE3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4714A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29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AE5BF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C9D44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Pobocza - warstwa górna podbudowy z kruszyw łamanych 0/31,5 o grubości po zagęszczeniu 10 cm kruszywo granitowe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9FB1F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37754" w14:textId="77777777" w:rsidR="00507D0C" w:rsidRDefault="00000000">
            <w:pPr>
              <w:spacing w:after="0"/>
              <w:ind w:left="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1 245,000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5ABA8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71336" w14:textId="77777777" w:rsidR="00507D0C" w:rsidRDefault="00507D0C"/>
        </w:tc>
      </w:tr>
      <w:tr w:rsidR="00507D0C" w14:paraId="08F3BBC8" w14:textId="77777777">
        <w:tblPrEx>
          <w:tblCellMar>
            <w:left w:w="78" w:type="dxa"/>
            <w:bottom w:w="0" w:type="dxa"/>
            <w:right w:w="38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AFAED31" w14:textId="77777777" w:rsidR="00507D0C" w:rsidRDefault="00000000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POBOCZA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76A2E77" w14:textId="77777777" w:rsidR="00507D0C" w:rsidRDefault="00507D0C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F8577E0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E54B4E6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CC44F" w14:textId="77777777" w:rsidR="00507D0C" w:rsidRDefault="00507D0C"/>
        </w:tc>
      </w:tr>
      <w:tr w:rsidR="00507D0C" w14:paraId="37290C8F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79A29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1DAB4" w14:textId="77777777" w:rsidR="00507D0C" w:rsidRDefault="00507D0C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11013FD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ZJAZDY DO POSESJI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0DBC0A1" w14:textId="77777777" w:rsidR="00507D0C" w:rsidRDefault="00507D0C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979B3A9" w14:textId="77777777" w:rsidR="00507D0C" w:rsidRDefault="00507D0C"/>
        </w:tc>
        <w:tc>
          <w:tcPr>
            <w:tcW w:w="2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CEE25B2" w14:textId="77777777" w:rsidR="00507D0C" w:rsidRDefault="00507D0C"/>
        </w:tc>
      </w:tr>
      <w:tr w:rsidR="00507D0C" w14:paraId="48136F70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106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39D32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30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25970" w14:textId="77777777" w:rsidR="00507D0C" w:rsidRDefault="00000000">
            <w:pPr>
              <w:spacing w:after="0"/>
              <w:ind w:left="8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</w:t>
            </w:r>
          </w:p>
          <w:p w14:paraId="156DE21A" w14:textId="77777777" w:rsidR="00507D0C" w:rsidRDefault="00000000">
            <w:pPr>
              <w:spacing w:after="0"/>
              <w:ind w:right="3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0206-02</w:t>
            </w:r>
          </w:p>
          <w:p w14:paraId="3387ACB4" w14:textId="77777777" w:rsidR="00507D0C" w:rsidRDefault="00000000">
            <w:pPr>
              <w:spacing w:after="0"/>
              <w:ind w:right="3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0214-04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94423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ziemne wykonywane koparkami</w:t>
            </w:r>
          </w:p>
          <w:p w14:paraId="53B7EF3F" w14:textId="77777777" w:rsidR="00507D0C" w:rsidRDefault="00000000">
            <w:pPr>
              <w:spacing w:after="0" w:line="240" w:lineRule="auto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podsiębiernymi o poj. łyżki 0.40 m3 w gruncie kat. III z transportem urobku samochodami</w:t>
            </w:r>
          </w:p>
          <w:p w14:paraId="52621987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samowyładowczymi i zagospodarowaniem przez Wykonawcę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A417D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F0C0A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82,140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D94E1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54CE2" w14:textId="77777777" w:rsidR="00507D0C" w:rsidRDefault="00507D0C"/>
        </w:tc>
      </w:tr>
      <w:tr w:rsidR="00507D0C" w14:paraId="721BB0A3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706E9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31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0EFB7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0401-04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8F580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Rowki pod krawężniki i ławy krawężnikowe o wymiarach 30x30 cm w gruncie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kat.III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-IV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F2E47" w14:textId="77777777" w:rsidR="00507D0C" w:rsidRDefault="00000000">
            <w:pPr>
              <w:spacing w:after="0"/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4085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294,000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B0948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FD643" w14:textId="77777777" w:rsidR="00507D0C" w:rsidRDefault="00507D0C"/>
        </w:tc>
      </w:tr>
      <w:tr w:rsidR="00507D0C" w14:paraId="5462AEE8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4576D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32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AADF6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0401-05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0AD80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Oporniki betonowe wtopione o wymiarach 12x25 cm bez ław na podsypce cementowo-piaskowej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D005D" w14:textId="77777777" w:rsidR="00507D0C" w:rsidRDefault="00000000">
            <w:pPr>
              <w:spacing w:after="0"/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3A2D0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162,000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D3C9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EC399" w14:textId="77777777" w:rsidR="00507D0C" w:rsidRDefault="00507D0C"/>
        </w:tc>
      </w:tr>
      <w:tr w:rsidR="00507D0C" w14:paraId="2219D65E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CCA87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33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28B7C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0401-03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E0A35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Krawężniki najazdowe o wymiarach 15x22 cm bez ław na podsypce cementowo-piaskowej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A7E54" w14:textId="77777777" w:rsidR="00507D0C" w:rsidRDefault="00000000">
            <w:pPr>
              <w:spacing w:after="0"/>
              <w:ind w:left="7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25B9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CEF70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A9599" w14:textId="77777777" w:rsidR="00507D0C" w:rsidRDefault="00507D0C"/>
        </w:tc>
      </w:tr>
      <w:tr w:rsidR="00507D0C" w14:paraId="35299270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8813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34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1605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0402-04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FA4D8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Ława pod krawężniki betonowa z oporem klasy C 12/15MPa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3C305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D5469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13,890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BFF75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1801" w14:textId="77777777" w:rsidR="00507D0C" w:rsidRDefault="00507D0C"/>
        </w:tc>
      </w:tr>
      <w:tr w:rsidR="00507D0C" w14:paraId="1C000476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3B5BF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lastRenderedPageBreak/>
              <w:t>35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02732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0103-03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C7597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8062E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21B3C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B7E7A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FD235" w14:textId="77777777" w:rsidR="00507D0C" w:rsidRDefault="00507D0C"/>
        </w:tc>
      </w:tr>
      <w:tr w:rsidR="00507D0C" w14:paraId="5F2E7F8E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E81A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36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000FD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D80F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z gruntu stabilizowanego cementem</w:t>
            </w:r>
          </w:p>
          <w:p w14:paraId="34676B87" w14:textId="77777777" w:rsidR="00507D0C" w:rsidRDefault="00000000">
            <w:pPr>
              <w:spacing w:after="0"/>
              <w:ind w:left="8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Rm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=2,5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MPa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, grubość warstwy po zagęszczeniu 10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4D6BB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EC915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4FBEC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19002" w14:textId="77777777" w:rsidR="00507D0C" w:rsidRDefault="00507D0C"/>
        </w:tc>
      </w:tr>
      <w:tr w:rsidR="00507D0C" w14:paraId="3145453A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05AD5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37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9549A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F6CC4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dolna podbudowy z kruszyw łamanych o grubości po zagęszczeniu 15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C665B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9203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7EF2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B526" w14:textId="77777777" w:rsidR="00507D0C" w:rsidRDefault="00507D0C"/>
        </w:tc>
      </w:tr>
      <w:tr w:rsidR="00507D0C" w14:paraId="1E5C29BB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D946B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38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983F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0502-04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49EC1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Zjazdy z kostki brukowej betonowej grubości 8 cm na podsypce piaskowej z wypełnieniem spoin piaskiem kolor czerwony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AFAF4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A15E4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6AEF5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2D2C3" w14:textId="77777777" w:rsidR="00507D0C" w:rsidRDefault="00507D0C"/>
        </w:tc>
      </w:tr>
      <w:tr w:rsidR="00507D0C" w14:paraId="6E95BC87" w14:textId="77777777">
        <w:tblPrEx>
          <w:tblCellMar>
            <w:left w:w="78" w:type="dxa"/>
            <w:bottom w:w="0" w:type="dxa"/>
            <w:right w:w="38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0B9A8D3" w14:textId="77777777" w:rsidR="00507D0C" w:rsidRDefault="00000000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ZJAZDY DO POSESJI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D8E98D7" w14:textId="77777777" w:rsidR="00507D0C" w:rsidRDefault="00507D0C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28A696A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2FAE457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6DFD5" w14:textId="77777777" w:rsidR="00507D0C" w:rsidRDefault="00507D0C"/>
        </w:tc>
      </w:tr>
      <w:tr w:rsidR="00507D0C" w14:paraId="49A0B648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E7232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F920E" w14:textId="77777777" w:rsidR="00507D0C" w:rsidRDefault="00507D0C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32C4CF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ZJAZDY NA POLA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1B4EE21" w14:textId="77777777" w:rsidR="00507D0C" w:rsidRDefault="00507D0C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52059FD" w14:textId="77777777" w:rsidR="00507D0C" w:rsidRDefault="00507D0C"/>
        </w:tc>
        <w:tc>
          <w:tcPr>
            <w:tcW w:w="2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52939F1" w14:textId="77777777" w:rsidR="00507D0C" w:rsidRDefault="00507D0C"/>
        </w:tc>
      </w:tr>
      <w:tr w:rsidR="00507D0C" w14:paraId="6CDABF31" w14:textId="77777777" w:rsidTr="00257786">
        <w:tblPrEx>
          <w:tblCellMar>
            <w:left w:w="78" w:type="dxa"/>
            <w:bottom w:w="0" w:type="dxa"/>
            <w:right w:w="38" w:type="dxa"/>
          </w:tblCellMar>
        </w:tblPrEx>
        <w:trPr>
          <w:trHeight w:val="1073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DB901" w14:textId="77777777" w:rsidR="00507D0C" w:rsidRDefault="00000000">
            <w:pPr>
              <w:spacing w:after="0"/>
              <w:ind w:left="255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39 d.7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F34D4" w14:textId="77777777" w:rsidR="00507D0C" w:rsidRDefault="00000000">
            <w:pPr>
              <w:spacing w:after="0"/>
              <w:ind w:left="8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</w:t>
            </w:r>
          </w:p>
          <w:p w14:paraId="350A7E36" w14:textId="77777777" w:rsidR="00507D0C" w:rsidRDefault="00000000">
            <w:pPr>
              <w:spacing w:after="0"/>
              <w:ind w:right="3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0206-02</w:t>
            </w:r>
          </w:p>
          <w:p w14:paraId="6E98A53F" w14:textId="77777777" w:rsidR="00507D0C" w:rsidRDefault="00000000">
            <w:pPr>
              <w:spacing w:after="0"/>
              <w:ind w:right="39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0214-04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85499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ziemne wykonywane koparkami</w:t>
            </w:r>
          </w:p>
          <w:p w14:paraId="67A27561" w14:textId="77777777" w:rsidR="00507D0C" w:rsidRDefault="00000000">
            <w:pPr>
              <w:spacing w:after="0" w:line="240" w:lineRule="auto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podsiębiernymi o poj. łyżki 0.40 m3 w gruncie kat. III z transportem urobku samochodami</w:t>
            </w:r>
          </w:p>
          <w:p w14:paraId="5E7DF78F" w14:textId="77777777" w:rsidR="00507D0C" w:rsidRDefault="00000000">
            <w:pPr>
              <w:spacing w:after="0"/>
              <w:ind w:left="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samowyładowczymi i zagospodarowaniem przez Wykonawcę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F0351" w14:textId="77777777" w:rsidR="00507D0C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EF027" w14:textId="77777777" w:rsidR="00507D0C" w:rsidRDefault="00000000">
            <w:pPr>
              <w:spacing w:after="0"/>
              <w:ind w:right="47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51,620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C4B6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4AF8" w14:textId="77777777" w:rsidR="00507D0C" w:rsidRDefault="00507D0C"/>
        </w:tc>
      </w:tr>
      <w:tr w:rsidR="00507D0C" w14:paraId="2D09D9F3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648"/>
        </w:trPr>
        <w:tc>
          <w:tcPr>
            <w:tcW w:w="671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F9C7D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40 d.7</w:t>
            </w:r>
          </w:p>
        </w:tc>
        <w:tc>
          <w:tcPr>
            <w:tcW w:w="1131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32F56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0113-06</w:t>
            </w:r>
          </w:p>
        </w:tc>
        <w:tc>
          <w:tcPr>
            <w:tcW w:w="4412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C04D5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górna podbudowy z kruszyw łamanych 0/31,5 o grubości po zagęszczeniu 15 cm - kruszywo granitowe</w:t>
            </w:r>
          </w:p>
        </w:tc>
        <w:tc>
          <w:tcPr>
            <w:tcW w:w="452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22C54" w14:textId="77777777" w:rsidR="00507D0C" w:rsidRDefault="00000000">
            <w:pPr>
              <w:spacing w:after="0"/>
              <w:ind w:left="7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B8143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344,130</w:t>
            </w:r>
          </w:p>
        </w:tc>
        <w:tc>
          <w:tcPr>
            <w:tcW w:w="1015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AACA6" w14:textId="77777777" w:rsidR="00507D0C" w:rsidRDefault="00507D0C"/>
        </w:tc>
        <w:tc>
          <w:tcPr>
            <w:tcW w:w="1013" w:type="dxa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E36D1" w14:textId="77777777" w:rsidR="00507D0C" w:rsidRDefault="00507D0C"/>
        </w:tc>
      </w:tr>
      <w:tr w:rsidR="00507D0C" w14:paraId="2B5E8D24" w14:textId="77777777">
        <w:tblPrEx>
          <w:tblCellMar>
            <w:left w:w="29" w:type="dxa"/>
            <w:bottom w:w="20" w:type="dxa"/>
            <w:right w:w="29" w:type="dxa"/>
          </w:tblCellMar>
        </w:tblPrEx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FB19F0" w14:textId="77777777" w:rsidR="00507D0C" w:rsidRDefault="00000000">
            <w:pPr>
              <w:spacing w:after="0"/>
              <w:ind w:left="49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ZJAZDY NA POLA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51F0426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1EEF84E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7B49" w14:textId="77777777" w:rsidR="00507D0C" w:rsidRDefault="00507D0C"/>
        </w:tc>
      </w:tr>
      <w:tr w:rsidR="00507D0C" w14:paraId="74D9CB01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96DF3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BF53F" w14:textId="77777777" w:rsidR="00507D0C" w:rsidRDefault="00507D0C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5C2FEE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PRZEPUSTY I ODWODNIENIE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AA78039" w14:textId="77777777" w:rsidR="00507D0C" w:rsidRDefault="00507D0C"/>
        </w:tc>
        <w:tc>
          <w:tcPr>
            <w:tcW w:w="2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EEDE7A" w14:textId="77777777" w:rsidR="00507D0C" w:rsidRDefault="00507D0C"/>
        </w:tc>
      </w:tr>
      <w:tr w:rsidR="00507D0C" w14:paraId="56EF5AAD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DD9A6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41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B1E9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0605-01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D141C" w14:textId="77777777" w:rsidR="00507D0C" w:rsidRDefault="00000000">
            <w:pPr>
              <w:spacing w:after="0"/>
              <w:ind w:left="56" w:right="3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Przepusty rurowe pod zjazdami - ława fundamentowa żwirowa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92F32" w14:textId="77777777" w:rsidR="00507D0C" w:rsidRDefault="00000000">
            <w:pPr>
              <w:spacing w:after="0"/>
              <w:ind w:left="7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44D68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5,960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6A1E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5EAD8" w14:textId="77777777" w:rsidR="00507D0C" w:rsidRDefault="00507D0C"/>
        </w:tc>
      </w:tr>
      <w:tr w:rsidR="00507D0C" w14:paraId="32014D6F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68294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42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C388A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0605-06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1D8A1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Przepusty z rur PP SN8 średnicy 400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071CD" w14:textId="77777777" w:rsidR="00507D0C" w:rsidRDefault="00000000">
            <w:pPr>
              <w:spacing w:after="0"/>
              <w:ind w:left="1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AB317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149,000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6F98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6E5F9" w14:textId="77777777" w:rsidR="00507D0C" w:rsidRDefault="00507D0C"/>
        </w:tc>
      </w:tr>
      <w:tr w:rsidR="00507D0C" w14:paraId="414C8B1E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47C34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43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DD1C7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0605-03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56E92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Przepusty rurowe pod zjazdami - ścianki czołowe dla rur o śr. 40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FC87B" w14:textId="77777777" w:rsidR="00507D0C" w:rsidRDefault="00000000">
            <w:pPr>
              <w:spacing w:after="0"/>
              <w:ind w:left="35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ścia</w:t>
            </w:r>
            <w:proofErr w:type="spellEnd"/>
          </w:p>
          <w:p w14:paraId="2F6B07AD" w14:textId="77777777" w:rsidR="00507D0C" w:rsidRDefault="00000000">
            <w:pPr>
              <w:spacing w:after="0"/>
              <w:ind w:left="76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nk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24E64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6244D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B6CDF" w14:textId="77777777" w:rsidR="00507D0C" w:rsidRDefault="00507D0C"/>
        </w:tc>
      </w:tr>
      <w:tr w:rsidR="00507D0C" w14:paraId="4E018F32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1CB27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44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B550E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0605-02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FBA4" w14:textId="77777777" w:rsidR="00507D0C" w:rsidRDefault="00000000">
            <w:pPr>
              <w:spacing w:after="0"/>
              <w:ind w:left="56" w:right="3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Przepusty rurowe pod zjazdami - ława fundamentowa betonowa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4784D" w14:textId="77777777" w:rsidR="00507D0C" w:rsidRDefault="00000000">
            <w:pPr>
              <w:spacing w:after="0"/>
              <w:ind w:left="7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804E1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2,400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FC96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9DFF5" w14:textId="77777777" w:rsidR="00507D0C" w:rsidRDefault="00507D0C"/>
        </w:tc>
      </w:tr>
      <w:tr w:rsidR="00507D0C" w14:paraId="795F57CD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F5F29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45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27440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0605-07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723F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 rurowy pod jezdnią - rury PP o śr. 50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5C129" w14:textId="77777777" w:rsidR="00507D0C" w:rsidRDefault="00000000">
            <w:pPr>
              <w:spacing w:after="0"/>
              <w:ind w:left="1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03FC7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32,000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6EC4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514E5" w14:textId="77777777" w:rsidR="00507D0C" w:rsidRDefault="00507D0C"/>
        </w:tc>
      </w:tr>
      <w:tr w:rsidR="00507D0C" w14:paraId="02D2B035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83FAB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46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F680E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0605-04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87E7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Przepusty rurowe pod zjazdami - ścianki czołowe dla rur o śr. 50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55FD7" w14:textId="77777777" w:rsidR="00507D0C" w:rsidRDefault="00000000">
            <w:pPr>
              <w:spacing w:after="0"/>
              <w:ind w:left="35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ścia</w:t>
            </w:r>
            <w:proofErr w:type="spellEnd"/>
          </w:p>
          <w:p w14:paraId="23DA9A6B" w14:textId="77777777" w:rsidR="00507D0C" w:rsidRDefault="00000000">
            <w:pPr>
              <w:spacing w:after="0"/>
              <w:ind w:left="76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nk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2B026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C5AE7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81321" w14:textId="77777777" w:rsidR="00507D0C" w:rsidRDefault="00507D0C"/>
        </w:tc>
      </w:tr>
      <w:tr w:rsidR="00507D0C" w14:paraId="2DA2A0C2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EA536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47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4FF29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KNR-W 2-18 0513-01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D79A5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Studnie rewizyjne z kręgów betonowych o śr. 1000 mm w gotowym wykopie o głębokości 3m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0A028" w14:textId="77777777" w:rsidR="00507D0C" w:rsidRDefault="00000000">
            <w:pPr>
              <w:spacing w:after="0"/>
              <w:jc w:val="both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stud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D09FA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4A7F2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BA696" w14:textId="77777777" w:rsidR="00507D0C" w:rsidRDefault="00507D0C"/>
        </w:tc>
      </w:tr>
      <w:tr w:rsidR="00507D0C" w14:paraId="04AF8D2E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E0B44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48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0312E8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4BF93B00" w14:textId="77777777" w:rsidR="00507D0C" w:rsidRDefault="00000000">
            <w:pPr>
              <w:spacing w:after="0"/>
              <w:ind w:left="8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95E6B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Zakup i dowóz gruntu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zagęszczalnego</w:t>
            </w:r>
            <w:proofErr w:type="spellEnd"/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0C89" w14:textId="77777777" w:rsidR="00507D0C" w:rsidRDefault="00000000">
            <w:pPr>
              <w:spacing w:after="0"/>
              <w:ind w:left="7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59932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210,450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2DA32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99180" w14:textId="77777777" w:rsidR="00507D0C" w:rsidRDefault="00507D0C"/>
        </w:tc>
      </w:tr>
      <w:tr w:rsidR="00507D0C" w14:paraId="334DF460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7E198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49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673C9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 0320-0201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4D19E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Zasypywanie wykopów liniowych o ścianach pionowych w gruntach kat. III-IV; głębokość do 1,5 m, szerokość 0,8-1,5 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A6DF2" w14:textId="77777777" w:rsidR="00507D0C" w:rsidRDefault="00000000">
            <w:pPr>
              <w:spacing w:after="0"/>
              <w:ind w:left="7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8A4B1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210,450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31AF4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DD7D5" w14:textId="77777777" w:rsidR="00507D0C" w:rsidRDefault="00507D0C"/>
        </w:tc>
      </w:tr>
      <w:tr w:rsidR="00507D0C" w14:paraId="3C497F42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4D33A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50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8356E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 0236-01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6A33E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Zagęszczenie nasypów ubijakami mechanicznymi; grunty sypkie kat. I-III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132AD" w14:textId="77777777" w:rsidR="00507D0C" w:rsidRDefault="00000000">
            <w:pPr>
              <w:spacing w:after="0"/>
              <w:ind w:left="71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1F6AE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210,450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15743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D8E51" w14:textId="77777777" w:rsidR="00507D0C" w:rsidRDefault="00507D0C"/>
        </w:tc>
      </w:tr>
      <w:tr w:rsidR="00507D0C" w14:paraId="5575AA25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3EBE7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51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DF075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15-01 0116-02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E95CB" w14:textId="77777777" w:rsidR="00507D0C" w:rsidRDefault="00000000">
            <w:pPr>
              <w:spacing w:after="0" w:line="240" w:lineRule="auto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Odmulenie koparko-odmularkami cieków o szerokości dna do 0.4 m. Grubość warstwy</w:t>
            </w:r>
          </w:p>
          <w:p w14:paraId="736545B0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odmulanej 20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F72F1" w14:textId="77777777" w:rsidR="00507D0C" w:rsidRDefault="00000000">
            <w:pPr>
              <w:spacing w:after="0"/>
              <w:ind w:left="1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940B9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4C363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8800F" w14:textId="77777777" w:rsidR="00507D0C" w:rsidRDefault="00507D0C"/>
        </w:tc>
      </w:tr>
      <w:tr w:rsidR="00507D0C" w14:paraId="175A4BB8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D4075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52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E9B5F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1406-04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B87AC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Regulacja pionowa studzienek dla zaworów wodociągowych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08436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CE454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06D1E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6E274" w14:textId="77777777" w:rsidR="00507D0C" w:rsidRDefault="00507D0C"/>
        </w:tc>
      </w:tr>
      <w:tr w:rsidR="00507D0C" w14:paraId="15F2A4FB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85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8192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53 d.8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2B2ED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5-02 0201-03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715B9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Wykonanie przepustów rurą dwudzielna grubościenną z PVC o śr. 110 mm pod drogami i innymi przeszkodami wykopem otwartym w gruncie kat. III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3C10" w14:textId="77777777" w:rsidR="00507D0C" w:rsidRDefault="00000000">
            <w:pPr>
              <w:spacing w:after="0"/>
              <w:ind w:left="1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21432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D8899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E2588" w14:textId="77777777" w:rsidR="00507D0C" w:rsidRDefault="00507D0C"/>
        </w:tc>
      </w:tr>
      <w:tr w:rsidR="00507D0C" w14:paraId="08965568" w14:textId="77777777">
        <w:tblPrEx>
          <w:tblCellMar>
            <w:left w:w="29" w:type="dxa"/>
            <w:bottom w:w="20" w:type="dxa"/>
            <w:right w:w="29" w:type="dxa"/>
          </w:tblCellMar>
        </w:tblPrEx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AFEB1B" w14:textId="77777777" w:rsidR="00507D0C" w:rsidRDefault="00000000">
            <w:pPr>
              <w:spacing w:after="0"/>
              <w:ind w:left="49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PRZEPUSTY I ODWODNIENIE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FDB2DF2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7E6D2B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EAC57" w14:textId="77777777" w:rsidR="00507D0C" w:rsidRDefault="00507D0C"/>
        </w:tc>
      </w:tr>
      <w:tr w:rsidR="00507D0C" w14:paraId="316C65AF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73B6B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F3A08" w14:textId="77777777" w:rsidR="00507D0C" w:rsidRDefault="00507D0C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B22DA8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OZNAKOWANIE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28E5D54" w14:textId="77777777" w:rsidR="00507D0C" w:rsidRDefault="00507D0C"/>
        </w:tc>
        <w:tc>
          <w:tcPr>
            <w:tcW w:w="2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A9F0415" w14:textId="77777777" w:rsidR="00507D0C" w:rsidRDefault="00507D0C"/>
        </w:tc>
      </w:tr>
      <w:tr w:rsidR="00507D0C" w14:paraId="390CAEDB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5C311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lastRenderedPageBreak/>
              <w:t>54 d.9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92A81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0702-01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09412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Pionowe znaki drogowe - słupki z rur stalowych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D3E19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40A78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17,000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258B7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2404" w14:textId="77777777" w:rsidR="00507D0C" w:rsidRDefault="00507D0C"/>
        </w:tc>
      </w:tr>
      <w:tr w:rsidR="00507D0C" w14:paraId="09CFC4C6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CD5B6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55 d.9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6BE7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0702-04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B4D03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Pionowe znaki drogowe - znaki zakazu, nakazu, ostrzegawcze i informacyjne o pow. do 0.3 m2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672F7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51F69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2C308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0D31C" w14:textId="77777777" w:rsidR="00507D0C" w:rsidRDefault="00507D0C"/>
        </w:tc>
      </w:tr>
      <w:tr w:rsidR="00507D0C" w14:paraId="746071B4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C8D1E" w14:textId="77777777" w:rsidR="00507D0C" w:rsidRDefault="00000000">
            <w:pPr>
              <w:spacing w:after="0"/>
              <w:ind w:left="304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56 d.9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E5952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0704-02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552B8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Montaż barier energochłonnych stalowych SP-06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3229B" w14:textId="77777777" w:rsidR="00507D0C" w:rsidRDefault="00000000">
            <w:pPr>
              <w:spacing w:after="0"/>
              <w:ind w:left="1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34BE7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40,000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D494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F1A4B" w14:textId="77777777" w:rsidR="00507D0C" w:rsidRDefault="00507D0C"/>
        </w:tc>
      </w:tr>
      <w:tr w:rsidR="00507D0C" w14:paraId="0C521BF9" w14:textId="77777777">
        <w:tblPrEx>
          <w:tblCellMar>
            <w:left w:w="29" w:type="dxa"/>
            <w:bottom w:w="20" w:type="dxa"/>
            <w:right w:w="29" w:type="dxa"/>
          </w:tblCellMar>
        </w:tblPrEx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F70B04" w14:textId="77777777" w:rsidR="00507D0C" w:rsidRDefault="00000000">
            <w:pPr>
              <w:spacing w:after="0"/>
              <w:ind w:left="49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OZNAKOWANIE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A6E5F69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74F1983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26C51" w14:textId="77777777" w:rsidR="00507D0C" w:rsidRDefault="00507D0C"/>
        </w:tc>
      </w:tr>
      <w:tr w:rsidR="00507D0C" w14:paraId="59CF5EAE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7C9F1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B0784" w14:textId="77777777" w:rsidR="00507D0C" w:rsidRDefault="00507D0C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BC36C2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INWENTARYZACJA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E8D8837" w14:textId="77777777" w:rsidR="00507D0C" w:rsidRDefault="00507D0C"/>
        </w:tc>
        <w:tc>
          <w:tcPr>
            <w:tcW w:w="202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6AF9AB8" w14:textId="77777777" w:rsidR="00507D0C" w:rsidRDefault="00507D0C"/>
        </w:tc>
      </w:tr>
      <w:tr w:rsidR="00507D0C" w14:paraId="2A8B0E9C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03140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57 d.10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21E1748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576FCD04" w14:textId="77777777" w:rsidR="00507D0C" w:rsidRDefault="00000000">
            <w:pPr>
              <w:spacing w:after="0"/>
              <w:ind w:left="8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0491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Inwentaryzacja geodezyjna powykonawcza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13806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EEFB6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ECF11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A909F" w14:textId="77777777" w:rsidR="00507D0C" w:rsidRDefault="00507D0C"/>
        </w:tc>
      </w:tr>
      <w:tr w:rsidR="00507D0C" w14:paraId="13626B50" w14:textId="77777777" w:rsidTr="00257786">
        <w:tblPrEx>
          <w:tblCellMar>
            <w:left w:w="29" w:type="dxa"/>
            <w:bottom w:w="20" w:type="dxa"/>
            <w:right w:w="29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C5143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58 d.10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A8641F8" w14:textId="77777777" w:rsidR="00507D0C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6B9D9DA2" w14:textId="77777777" w:rsidR="00507D0C" w:rsidRDefault="00000000">
            <w:pPr>
              <w:spacing w:after="0"/>
              <w:ind w:left="8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54830" w14:textId="77777777" w:rsidR="00507D0C" w:rsidRDefault="00000000">
            <w:pPr>
              <w:spacing w:after="0"/>
              <w:ind w:left="56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Posadowienie nowych punktów granicznych zgodnie z nowymi granicami podziałowymi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F287C" w14:textId="77777777" w:rsidR="00507D0C" w:rsidRDefault="00000000">
            <w:pPr>
              <w:spacing w:after="0"/>
              <w:ind w:left="81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szt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10F16" w14:textId="77777777" w:rsidR="00507D0C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28,000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CAA84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65687" w14:textId="77777777" w:rsidR="00507D0C" w:rsidRDefault="00507D0C"/>
        </w:tc>
      </w:tr>
      <w:tr w:rsidR="00507D0C" w14:paraId="6E15DBBA" w14:textId="77777777">
        <w:tblPrEx>
          <w:tblCellMar>
            <w:left w:w="29" w:type="dxa"/>
            <w:bottom w:w="20" w:type="dxa"/>
            <w:right w:w="29" w:type="dxa"/>
          </w:tblCellMar>
        </w:tblPrEx>
        <w:trPr>
          <w:trHeight w:val="238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1BB8F9D" w14:textId="77777777" w:rsidR="00507D0C" w:rsidRDefault="00000000">
            <w:pPr>
              <w:spacing w:after="0"/>
              <w:ind w:left="49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INWENTARYZACJA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38152AD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34D8C1E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5297F" w14:textId="77777777" w:rsidR="00507D0C" w:rsidRDefault="00507D0C"/>
        </w:tc>
      </w:tr>
      <w:tr w:rsidR="00507D0C" w14:paraId="09924DCB" w14:textId="77777777">
        <w:tblPrEx>
          <w:tblCellMar>
            <w:left w:w="29" w:type="dxa"/>
            <w:bottom w:w="20" w:type="dxa"/>
            <w:right w:w="29" w:type="dxa"/>
          </w:tblCellMar>
        </w:tblPrEx>
        <w:trPr>
          <w:trHeight w:val="722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9B72AB" w14:textId="77777777" w:rsidR="00507D0C" w:rsidRDefault="00000000">
            <w:pPr>
              <w:spacing w:after="15"/>
              <w:ind w:left="4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netto</w:t>
            </w:r>
          </w:p>
          <w:p w14:paraId="018AECF5" w14:textId="77777777" w:rsidR="00507D0C" w:rsidRDefault="00000000">
            <w:pPr>
              <w:spacing w:after="15"/>
              <w:ind w:left="4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VAT 23%</w:t>
            </w:r>
          </w:p>
          <w:p w14:paraId="49B11685" w14:textId="77777777" w:rsidR="00507D0C" w:rsidRDefault="00000000">
            <w:pPr>
              <w:spacing w:after="0"/>
              <w:ind w:left="4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brutto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9B9C9E8" w14:textId="77777777" w:rsidR="00507D0C" w:rsidRDefault="00507D0C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7838333" w14:textId="77777777" w:rsidR="00507D0C" w:rsidRDefault="00507D0C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D2506" w14:textId="77777777" w:rsidR="00507D0C" w:rsidRDefault="00507D0C"/>
        </w:tc>
      </w:tr>
    </w:tbl>
    <w:p w14:paraId="4CBF2CE7" w14:textId="77777777" w:rsidR="0056669D" w:rsidRDefault="0056669D"/>
    <w:sectPr w:rsidR="005666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818" w:right="1440" w:bottom="1315" w:left="1440" w:header="590" w:footer="5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4D878" w14:textId="77777777" w:rsidR="0056669D" w:rsidRDefault="0056669D">
      <w:pPr>
        <w:spacing w:after="0" w:line="240" w:lineRule="auto"/>
      </w:pPr>
      <w:r>
        <w:separator/>
      </w:r>
    </w:p>
  </w:endnote>
  <w:endnote w:type="continuationSeparator" w:id="0">
    <w:p w14:paraId="365529B1" w14:textId="77777777" w:rsidR="0056669D" w:rsidRDefault="00566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4C16C" w14:textId="77777777" w:rsidR="00507D0C" w:rsidRDefault="00000000">
    <w:pPr>
      <w:spacing w:after="0"/>
      <w:ind w:left="704"/>
      <w:jc w:val="center"/>
    </w:pPr>
    <w:r>
      <w:rPr>
        <w:rFonts w:ascii="Microsoft Sans Serif" w:eastAsia="Microsoft Sans Serif" w:hAnsi="Microsoft Sans Serif" w:cs="Microsoft Sans Serif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  <w:sz w:val="18"/>
      </w:rPr>
      <w:t>1</w:t>
    </w:r>
    <w:r>
      <w:rPr>
        <w:rFonts w:ascii="Microsoft Sans Serif" w:eastAsia="Microsoft Sans Serif" w:hAnsi="Microsoft Sans Serif" w:cs="Microsoft Sans Serif"/>
        <w:sz w:val="18"/>
      </w:rPr>
      <w:fldChar w:fldCharType="end"/>
    </w:r>
    <w:r>
      <w:rPr>
        <w:rFonts w:ascii="Microsoft Sans Serif" w:eastAsia="Microsoft Sans Serif" w:hAnsi="Microsoft Sans Serif" w:cs="Microsoft Sans Serif"/>
        <w:sz w:val="18"/>
      </w:rPr>
      <w:t xml:space="preserve"> -</w:t>
    </w:r>
  </w:p>
  <w:p w14:paraId="4DFD233A" w14:textId="77777777" w:rsidR="00507D0C" w:rsidRDefault="00000000">
    <w:pPr>
      <w:spacing w:after="0"/>
    </w:pPr>
    <w:r>
      <w:rPr>
        <w:rFonts w:ascii="Arial" w:eastAsia="Arial" w:hAnsi="Arial" w:cs="Arial"/>
        <w:sz w:val="12"/>
      </w:rPr>
      <w:t>Norma STANDARD 2  Wersja: 5.8.300.11  Nr seryjny: 2542  Użytkownik: mosiek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2EA44" w14:textId="414C6EB4" w:rsidR="00507D0C" w:rsidRDefault="00507D0C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4AD49" w14:textId="77777777" w:rsidR="00507D0C" w:rsidRDefault="00000000">
    <w:pPr>
      <w:spacing w:after="0"/>
      <w:ind w:left="704"/>
      <w:jc w:val="center"/>
    </w:pPr>
    <w:r>
      <w:rPr>
        <w:rFonts w:ascii="Microsoft Sans Serif" w:eastAsia="Microsoft Sans Serif" w:hAnsi="Microsoft Sans Serif" w:cs="Microsoft Sans Serif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  <w:sz w:val="18"/>
      </w:rPr>
      <w:t>1</w:t>
    </w:r>
    <w:r>
      <w:rPr>
        <w:rFonts w:ascii="Microsoft Sans Serif" w:eastAsia="Microsoft Sans Serif" w:hAnsi="Microsoft Sans Serif" w:cs="Microsoft Sans Serif"/>
        <w:sz w:val="18"/>
      </w:rPr>
      <w:fldChar w:fldCharType="end"/>
    </w:r>
    <w:r>
      <w:rPr>
        <w:rFonts w:ascii="Microsoft Sans Serif" w:eastAsia="Microsoft Sans Serif" w:hAnsi="Microsoft Sans Serif" w:cs="Microsoft Sans Serif"/>
        <w:sz w:val="18"/>
      </w:rPr>
      <w:t xml:space="preserve"> -</w:t>
    </w:r>
  </w:p>
  <w:p w14:paraId="7118A814" w14:textId="77777777" w:rsidR="00507D0C" w:rsidRDefault="00000000">
    <w:pPr>
      <w:spacing w:after="0"/>
    </w:pPr>
    <w:r>
      <w:rPr>
        <w:rFonts w:ascii="Arial" w:eastAsia="Arial" w:hAnsi="Arial" w:cs="Arial"/>
        <w:sz w:val="12"/>
      </w:rPr>
      <w:t>Norma STANDARD 2  Wersja: 5.8.300.11  Nr seryjny: 2542  Użytkownik: mosiek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EBA66" w14:textId="77777777" w:rsidR="0056669D" w:rsidRDefault="0056669D">
      <w:pPr>
        <w:spacing w:after="0" w:line="240" w:lineRule="auto"/>
      </w:pPr>
      <w:r>
        <w:separator/>
      </w:r>
    </w:p>
  </w:footnote>
  <w:footnote w:type="continuationSeparator" w:id="0">
    <w:p w14:paraId="20745C86" w14:textId="77777777" w:rsidR="0056669D" w:rsidRDefault="00566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64AEA" w14:textId="77777777" w:rsidR="00507D0C" w:rsidRDefault="00000000">
    <w:pPr>
      <w:spacing w:after="0"/>
      <w:ind w:left="23"/>
    </w:pPr>
    <w:r>
      <w:rPr>
        <w:rFonts w:ascii="Microsoft Sans Serif" w:eastAsia="Microsoft Sans Serif" w:hAnsi="Microsoft Sans Serif" w:cs="Microsoft Sans Serif"/>
        <w:sz w:val="18"/>
      </w:rPr>
      <w:t>Kosztorys ofertowy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08E61" w14:textId="77777777" w:rsidR="00507D0C" w:rsidRDefault="00000000">
    <w:pPr>
      <w:spacing w:after="0"/>
      <w:ind w:left="23"/>
    </w:pPr>
    <w:r>
      <w:rPr>
        <w:rFonts w:ascii="Microsoft Sans Serif" w:eastAsia="Microsoft Sans Serif" w:hAnsi="Microsoft Sans Serif" w:cs="Microsoft Sans Serif"/>
        <w:sz w:val="18"/>
      </w:rPr>
      <w:t>Kosztorys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CB272" w14:textId="77777777" w:rsidR="00507D0C" w:rsidRDefault="00000000">
    <w:pPr>
      <w:spacing w:after="0"/>
      <w:ind w:left="23"/>
    </w:pPr>
    <w:r>
      <w:rPr>
        <w:rFonts w:ascii="Microsoft Sans Serif" w:eastAsia="Microsoft Sans Serif" w:hAnsi="Microsoft Sans Serif" w:cs="Microsoft Sans Serif"/>
        <w:sz w:val="18"/>
      </w:rPr>
      <w:t>Kosztorys ofertowy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D0C"/>
    <w:rsid w:val="00257786"/>
    <w:rsid w:val="00507D0C"/>
    <w:rsid w:val="0056669D"/>
    <w:rsid w:val="0062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1AF2"/>
  <w15:docId w15:val="{7F5A09D9-05A8-4391-AFF1-792BA0F4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6815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Mosie</dc:creator>
  <cp:keywords/>
  <cp:lastModifiedBy>Piotr Mosie</cp:lastModifiedBy>
  <cp:revision>2</cp:revision>
  <dcterms:created xsi:type="dcterms:W3CDTF">2024-11-17T10:21:00Z</dcterms:created>
  <dcterms:modified xsi:type="dcterms:W3CDTF">2024-11-17T10:21:00Z</dcterms:modified>
</cp:coreProperties>
</file>